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Les présentes conditions de vente sont conclues d’une part la société SAGONE PLONGÉE, SAS au capital de 100 € euros dont le siège social est U </w:t>
      </w:r>
      <w:proofErr w:type="spellStart"/>
      <w:r w:rsidRPr="00EE793D">
        <w:rPr>
          <w:rFonts w:ascii="Times New Roman" w:eastAsia="Times New Roman" w:hAnsi="Times New Roman" w:cs="Times New Roman"/>
          <w:lang w:eastAsia="fr-FR"/>
        </w:rPr>
        <w:t>Mintrastetu</w:t>
      </w:r>
      <w:proofErr w:type="spellEnd"/>
      <w:r w:rsidRPr="00EE793D">
        <w:rPr>
          <w:rFonts w:ascii="Times New Roman" w:eastAsia="Times New Roman" w:hAnsi="Times New Roman" w:cs="Times New Roman"/>
          <w:lang w:eastAsia="fr-FR"/>
        </w:rPr>
        <w:t xml:space="preserve"> 20160 VICO, immatriculée au registre du commerce et des sociétés d’AJACCIO sous le numéro 809725765, ci-après dénommée « SAGONE </w:t>
      </w:r>
      <w:proofErr w:type="gramStart"/>
      <w:r w:rsidRPr="00EE793D">
        <w:rPr>
          <w:rFonts w:ascii="Times New Roman" w:eastAsia="Times New Roman" w:hAnsi="Times New Roman" w:cs="Times New Roman"/>
          <w:lang w:eastAsia="fr-FR"/>
        </w:rPr>
        <w:t>PLONGÉE»</w:t>
      </w:r>
      <w:proofErr w:type="gramEnd"/>
      <w:r w:rsidRPr="00EE793D">
        <w:rPr>
          <w:rFonts w:ascii="Times New Roman" w:eastAsia="Times New Roman" w:hAnsi="Times New Roman" w:cs="Times New Roman"/>
          <w:lang w:eastAsia="fr-FR"/>
        </w:rPr>
        <w:t xml:space="preserve"> et d’autre part, par toute personne physique ou morale souhaitant procéder à un ou plusieurs achats de prestations apnée, randonnée subaquatique, plongée subaquatique paddle et/ou de la boutique.</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Objet Les présentes conditions de vente visent à définir les relations contractuelles entre </w:t>
      </w:r>
      <w:proofErr w:type="spellStart"/>
      <w:r w:rsidRPr="00EE793D">
        <w:rPr>
          <w:rFonts w:ascii="Times New Roman" w:eastAsia="Times New Roman" w:hAnsi="Times New Roman" w:cs="Times New Roman"/>
          <w:lang w:eastAsia="fr-FR"/>
        </w:rPr>
        <w:t>sagone</w:t>
      </w:r>
      <w:proofErr w:type="spellEnd"/>
      <w:r w:rsidRPr="00EE793D">
        <w:rPr>
          <w:rFonts w:ascii="Times New Roman" w:eastAsia="Times New Roman" w:hAnsi="Times New Roman" w:cs="Times New Roman"/>
          <w:lang w:eastAsia="fr-FR"/>
        </w:rPr>
        <w:t xml:space="preserve"> </w:t>
      </w:r>
      <w:proofErr w:type="gramStart"/>
      <w:r w:rsidRPr="00EE793D">
        <w:rPr>
          <w:rFonts w:ascii="Times New Roman" w:eastAsia="Times New Roman" w:hAnsi="Times New Roman" w:cs="Times New Roman"/>
          <w:lang w:eastAsia="fr-FR"/>
        </w:rPr>
        <w:t>plongée ,</w:t>
      </w:r>
      <w:proofErr w:type="gramEnd"/>
      <w:r w:rsidRPr="00EE793D">
        <w:rPr>
          <w:rFonts w:ascii="Times New Roman" w:eastAsia="Times New Roman" w:hAnsi="Times New Roman" w:cs="Times New Roman"/>
          <w:lang w:eastAsia="fr-FR"/>
        </w:rPr>
        <w:t xml:space="preserve"> centre de plongée subaquatique et libre et snorkeling, situé sur la plage </w:t>
      </w:r>
      <w:proofErr w:type="spellStart"/>
      <w:r w:rsidRPr="00EE793D">
        <w:rPr>
          <w:rFonts w:ascii="Times New Roman" w:eastAsia="Times New Roman" w:hAnsi="Times New Roman" w:cs="Times New Roman"/>
          <w:lang w:eastAsia="fr-FR"/>
        </w:rPr>
        <w:t>riniccio</w:t>
      </w:r>
      <w:proofErr w:type="spellEnd"/>
      <w:r w:rsidRPr="00EE793D">
        <w:rPr>
          <w:rFonts w:ascii="Times New Roman" w:eastAsia="Times New Roman" w:hAnsi="Times New Roman" w:cs="Times New Roman"/>
          <w:lang w:eastAsia="fr-FR"/>
        </w:rPr>
        <w:t xml:space="preserve"> 20160 </w:t>
      </w:r>
      <w:proofErr w:type="spellStart"/>
      <w:r w:rsidRPr="00EE793D">
        <w:rPr>
          <w:rFonts w:ascii="Times New Roman" w:eastAsia="Times New Roman" w:hAnsi="Times New Roman" w:cs="Times New Roman"/>
          <w:lang w:eastAsia="fr-FR"/>
        </w:rPr>
        <w:t>vico</w:t>
      </w:r>
      <w:proofErr w:type="spellEnd"/>
      <w:r w:rsidRPr="00EE793D">
        <w:rPr>
          <w:rFonts w:ascii="Times New Roman" w:eastAsia="Times New Roman" w:hAnsi="Times New Roman" w:cs="Times New Roman"/>
          <w:lang w:eastAsia="fr-FR"/>
        </w:rPr>
        <w:t>, et l’acheteur, qu’il soit professionnel ou particulier. L’acquisition d’un bien ou d’un service implique une acceptation sans réserve par l’acheteur des présentes conditions de vente. Ces conditions de vente prévaudront sur toutes autres conditions générales ou particulières non expressément agréées par SAGONE PLONGÉE. Qui se réserve de pouvoir modifier ses conditions de vente à tout moment. Dans ce cas, les conditions applicables seront celles en vigueur à la date de la commande par l’acheteur.</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 Prix Les prix communiqués sont des prix TTC en euro (€) tenant compte de la TVA applicable au jour de la </w:t>
      </w:r>
      <w:proofErr w:type="gramStart"/>
      <w:r w:rsidRPr="00EE793D">
        <w:rPr>
          <w:rFonts w:ascii="Times New Roman" w:eastAsia="Times New Roman" w:hAnsi="Times New Roman" w:cs="Times New Roman"/>
          <w:lang w:eastAsia="fr-FR"/>
        </w:rPr>
        <w:t>commande;</w:t>
      </w:r>
      <w:proofErr w:type="gramEnd"/>
      <w:r w:rsidRPr="00EE793D">
        <w:rPr>
          <w:rFonts w:ascii="Times New Roman" w:eastAsia="Times New Roman" w:hAnsi="Times New Roman" w:cs="Times New Roman"/>
          <w:lang w:eastAsia="fr-FR"/>
        </w:rPr>
        <w:t xml:space="preserve"> tout changement du taux pourra être répercuté sur le prix des produits. Sagone plongée se réserve le droit de revoir ses prix (à la baisse ou à la hausse) à tout moment, étant toutefois entendu que le prix figurant affiché sur le site le jour de la réservation sera le seul applicable à l’acheteur. Les moyens de communication type flyers, panneaux</w:t>
      </w:r>
      <w:proofErr w:type="gramStart"/>
      <w:r w:rsidRPr="00EE793D">
        <w:rPr>
          <w:rFonts w:ascii="Times New Roman" w:eastAsia="Times New Roman" w:hAnsi="Times New Roman" w:cs="Times New Roman"/>
          <w:lang w:eastAsia="fr-FR"/>
        </w:rPr>
        <w:t>... ,</w:t>
      </w:r>
      <w:proofErr w:type="gramEnd"/>
      <w:r w:rsidRPr="00EE793D">
        <w:rPr>
          <w:rFonts w:ascii="Times New Roman" w:eastAsia="Times New Roman" w:hAnsi="Times New Roman" w:cs="Times New Roman"/>
          <w:lang w:eastAsia="fr-FR"/>
        </w:rPr>
        <w:t xml:space="preserve"> ne sont pas forcément à jours.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SAGONE PLONGÉE se réserve le droit de demander la mise à disposition des pièces justificatives faisant bonne foi de l’âge des participants.</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Réservation L’acheteur, qui souhaite réserver une prestation peut le faire par les moyens suivants :</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u w:val="single"/>
          <w:lang w:eastAsia="fr-FR"/>
        </w:rPr>
        <w:t>1. Réservations sur place :</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 client peut venir directement au centre pour réserver toutes les prestations proposées.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Si la prestation est pour l’immédiat, il devra payer la totalité du coût de la prestation,</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S’il réserve pour une date future, il devra s’acquitter du payement d’un acompte d’au moins 50% du coût de la prestation, le solde devra être réglé le jour même de la consommation de la prestation ou de la première prestation en cas de prestations successives.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Les modes de payements acceptés sur place sont les suivants : espèces/ chèques/chèques-vacances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u w:val="single"/>
          <w:lang w:eastAsia="fr-FR"/>
        </w:rPr>
        <w:t xml:space="preserve">2. Réservations par téléphone au +33 (0)659227044 : </w:t>
      </w:r>
      <w:r w:rsidRPr="00EE793D">
        <w:rPr>
          <w:rFonts w:ascii="Times New Roman" w:eastAsia="Times New Roman" w:hAnsi="Times New Roman" w:cs="Times New Roman"/>
          <w:lang w:eastAsia="fr-FR"/>
        </w:rPr>
        <w:t xml:space="preserve">Le client, lors de son appel pour une réservation, devra communiquer les numéros de sa carte bancaire, qui seront préservés par SAGONE </w:t>
      </w:r>
      <w:proofErr w:type="spellStart"/>
      <w:r w:rsidRPr="00EE793D">
        <w:rPr>
          <w:rFonts w:ascii="Times New Roman" w:eastAsia="Times New Roman" w:hAnsi="Times New Roman" w:cs="Times New Roman"/>
          <w:lang w:eastAsia="fr-FR"/>
        </w:rPr>
        <w:t>PLONGÉE.Sera</w:t>
      </w:r>
      <w:proofErr w:type="spellEnd"/>
      <w:r w:rsidRPr="00EE793D">
        <w:rPr>
          <w:rFonts w:ascii="Times New Roman" w:eastAsia="Times New Roman" w:hAnsi="Times New Roman" w:cs="Times New Roman"/>
          <w:lang w:eastAsia="fr-FR"/>
        </w:rPr>
        <w:t xml:space="preserve"> débité si le client ne se présente pas comme convenu.</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u w:val="single"/>
          <w:lang w:eastAsia="fr-FR"/>
        </w:rPr>
        <w:t>3. Réservations via le site Internet sagoneplongee.com :</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Pour toutes les activités proposées sur le site </w:t>
      </w:r>
      <w:r w:rsidRPr="00EE793D">
        <w:rPr>
          <w:rFonts w:ascii="Times New Roman" w:eastAsia="Times New Roman" w:hAnsi="Times New Roman" w:cs="Times New Roman"/>
          <w:u w:val="single"/>
          <w:lang w:eastAsia="fr-FR"/>
        </w:rPr>
        <w:t xml:space="preserve">sagoneplongee.com </w:t>
      </w:r>
      <w:r w:rsidRPr="00EE793D">
        <w:rPr>
          <w:rFonts w:ascii="Times New Roman" w:eastAsia="Times New Roman" w:hAnsi="Times New Roman" w:cs="Times New Roman"/>
          <w:lang w:eastAsia="fr-FR"/>
        </w:rPr>
        <w:t xml:space="preserve">le client pourra directement réserver en ligne en choisissant son produit à la date et l’heure voulue pour la payer en ligne directement par le biais du système sécurisé </w:t>
      </w:r>
      <w:proofErr w:type="spellStart"/>
      <w:r w:rsidRPr="00EE793D">
        <w:rPr>
          <w:rFonts w:ascii="Times New Roman" w:eastAsia="Times New Roman" w:hAnsi="Times New Roman" w:cs="Times New Roman"/>
          <w:lang w:eastAsia="fr-FR"/>
        </w:rPr>
        <w:t>zuurit</w:t>
      </w:r>
      <w:proofErr w:type="spellEnd"/>
      <w:r w:rsidRPr="00EE793D">
        <w:rPr>
          <w:rFonts w:ascii="Times New Roman" w:eastAsia="Times New Roman" w:hAnsi="Times New Roman" w:cs="Times New Roman"/>
          <w:lang w:eastAsia="fr-FR"/>
        </w:rPr>
        <w:t>.</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Le client dispose </w:t>
      </w:r>
      <w:proofErr w:type="gramStart"/>
      <w:r w:rsidRPr="00EE793D">
        <w:rPr>
          <w:rFonts w:ascii="Times New Roman" w:eastAsia="Times New Roman" w:hAnsi="Times New Roman" w:cs="Times New Roman"/>
          <w:lang w:eastAsia="fr-FR"/>
        </w:rPr>
        <w:t>d’un délai de 14 jours calendaires</w:t>
      </w:r>
      <w:proofErr w:type="gramEnd"/>
      <w:r w:rsidRPr="00EE793D">
        <w:rPr>
          <w:rFonts w:ascii="Times New Roman" w:eastAsia="Times New Roman" w:hAnsi="Times New Roman" w:cs="Times New Roman"/>
          <w:lang w:eastAsia="fr-FR"/>
        </w:rPr>
        <w:t xml:space="preserve"> pour se rétracter à compter du jour de la conclusion de la vente, c’est-à-dire à compter de la date de versement de l’acompte de 30%.</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 droit de rétractation n’est pas applicable en cas de vente à distance d’un forfait touristique, c’est-à-dire par exemple (non limitatif et non exhaustif) d’une prestation hôtelière d’au moins 24h et/ou comprenant une nuitée et d’une ou plusieurs plongées ou Balades palmées.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u w:val="single"/>
          <w:lang w:eastAsia="fr-FR"/>
        </w:rPr>
        <w:t>4. Réservations par email à l’adresse sagoneplongee.com</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 client qui souhaite réserver seulement par mail devra :</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lastRenderedPageBreak/>
        <w:t>– Soit faire un virement si la prestation est dans un futur relativement proche,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Soit en communiquant ses données bancaires par mail, qui seront ensuite saisies sur notre serveur sécurisé, néanmoins nous ne pouvons garantir une protection optimale des données fournies par mail.</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La confirmation de la commande entraîne acceptation des présentes conditions de vente, la reconnaissance d’en avoir parfaite connaissance et la renonciation à se prévaloir de ses propres conditions d’achat ou d’autres conditions.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L’ensemble des données fournies et la confirmation enregistrée vaudront preuve de la transaction. La confirmation vaudra signature et acceptation des opérations effectuées. Le vendeur communiquera par courrier électronique confirmation de la commande enregistrée.</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Rétractation Les acheteurs, personnes physiques non professionnelles, bénéficient d’un délai de rétractation de sept jours à compter de leur commande pour annuler ou changer de date ou demander remboursement sans pénalité.</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Par le participant, après l’expiration du délai de rétractation lorsqu’il est applicable : les annulations faites plus de 14 jours avant la date de la consommation de la prestation réservée sont intégralement remboursées ou possibilité de réserver une prestation du même prix pour une autre date.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Toutes annulations faites moins de 14 jours avant la date de la prestation réservée, ou la non présentation aux dates et heures de la prestation réserve, entraîne la perte totale des sommes engagées.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Par l’organisateur :</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Si l’organisateur devait annuler une prestation pour des circonstances de force majeure, des événements climatiques ou naturels ou pouvant entraîner l’impossibilité de profiter de certaines prestations pour des raisons tenant à la sécurité des participants, l’organisateur </w:t>
      </w:r>
      <w:proofErr w:type="gramStart"/>
      <w:r w:rsidRPr="00EE793D">
        <w:rPr>
          <w:rFonts w:ascii="Times New Roman" w:eastAsia="Times New Roman" w:hAnsi="Times New Roman" w:cs="Times New Roman"/>
          <w:lang w:eastAsia="fr-FR"/>
        </w:rPr>
        <w:t>proposera</w:t>
      </w:r>
      <w:proofErr w:type="gramEnd"/>
      <w:r w:rsidRPr="00EE793D">
        <w:rPr>
          <w:rFonts w:ascii="Times New Roman" w:eastAsia="Times New Roman" w:hAnsi="Times New Roman" w:cs="Times New Roman"/>
          <w:lang w:eastAsia="fr-FR"/>
        </w:rPr>
        <w:t xml:space="preserve"> au participant, si possible, une solution de remplacement ou le remboursement intégral des sommes payées. L’organisateur ne sera redevable d’aucune indemnité à ce titre.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Nombre de participants minimum : certaines prestations (ex. formation plongée) peuvent être annulées par l’organisateur en cas d’insuffisance du nombre de participants. Dans ce cas, l’organisateur proposera de nouvelles dates afin de regrouper les prestations similaires et de même coût et ainsi maintenir son organisation. A défaut, l’organisateur procédera au remboursement intégral des sommes payées. Dans le cas où le client décide néanmoins de consommer la prestation alors que le nombre minimum de participants n’est pas atteint, le client sera redevable d’un complément de prix correspondant au nombre de participants manquants pour constituer un groupe complet.</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Disponibilité</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Les réservations s’effectuent en temps réel. Dans ce cadre, notre serveur vous informe en temps réel sur la disponibilité des places au moment de la passation de votre commande.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En cas d’indisponibilité sur l’un des jours demandés, nous vous invitons à réserver pour une autre session ou une autre date.</w:t>
      </w:r>
    </w:p>
    <w:p w:rsidR="00EE793D" w:rsidRPr="00EE793D" w:rsidRDefault="00EE793D" w:rsidP="00EE793D">
      <w:pPr>
        <w:rPr>
          <w:rFonts w:ascii="Times New Roman" w:eastAsia="Times New Roman" w:hAnsi="Times New Roman" w:cs="Times New Roman"/>
          <w:lang w:eastAsia="fr-FR"/>
        </w:rPr>
      </w:pP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À la demande de l’acheteur, il lui sera adressé une facture sur papier faisant ressortir la TVA.</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Endommagement ou perte du matériel</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 Client s’engage à utiliser le matériel mis à disposition ou loué, avec soin et à prendre toutes les précautions nécessaires, afin d’éviter de l’endommager, de le perdre ou de se le faire voler. Le client s’engage en outre à respecter les instructions du moniteur ou guide sur l’utilisation du matériel lors de sa mise en place, de son utilisation et lors de sa restitution.</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Toute restitution d’un élément dans un état différent de celui dans lequel il était lors de la mise à disposition ou de la location, s’entend comme un dommage. Dans ce cas, SAGONE </w:t>
      </w:r>
      <w:r w:rsidRPr="00EE793D">
        <w:rPr>
          <w:rFonts w:ascii="Times New Roman" w:eastAsia="Times New Roman" w:hAnsi="Times New Roman" w:cs="Times New Roman"/>
          <w:lang w:eastAsia="fr-FR"/>
        </w:rPr>
        <w:lastRenderedPageBreak/>
        <w:t>PLONGÉE s’autorise à exiger du client le payement d’une somme à hauteur de celle qui devra être engagé pour réparer ou remplacer le matériel. Il est précisé que l’usure normale du matériel ne sera pas considérée comme un dommage.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Réclamations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Toute réclamation relative aux prestations proposées par le centre SAGONE PLONGÉE doit être adressée, dans un délai de 7 jours (cachet de la Poste faisant foi) après la date de réalisation de la prestation, par une lettre recommandée avec accusé de réception accompagnée de toutes les pièces justificatives, SAGONE PLONGÉE RINICCIO. 20118 Sagone.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Règlement des litiges Les présentes conditions de vente en ligne sont soumises à la loi française.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En cas de litige, la compétence est attribuée aux tribunaux </w:t>
      </w:r>
      <w:proofErr w:type="gramStart"/>
      <w:r w:rsidRPr="00EE793D">
        <w:rPr>
          <w:rFonts w:ascii="Times New Roman" w:eastAsia="Times New Roman" w:hAnsi="Times New Roman" w:cs="Times New Roman"/>
          <w:lang w:eastAsia="fr-FR"/>
        </w:rPr>
        <w:t>d’ AJACCIO</w:t>
      </w:r>
      <w:proofErr w:type="gramEnd"/>
      <w:r w:rsidRPr="00EE793D">
        <w:rPr>
          <w:rFonts w:ascii="Times New Roman" w:eastAsia="Times New Roman" w:hAnsi="Times New Roman" w:cs="Times New Roman"/>
          <w:lang w:eastAsia="fr-FR"/>
        </w:rPr>
        <w:t xml:space="preserve"> non</w:t>
      </w:r>
      <w:r>
        <w:rPr>
          <w:rFonts w:ascii="Times New Roman" w:eastAsia="Times New Roman" w:hAnsi="Times New Roman" w:cs="Times New Roman"/>
          <w:lang w:eastAsia="fr-FR"/>
        </w:rPr>
        <w:t xml:space="preserve"> </w:t>
      </w:r>
      <w:proofErr w:type="spellStart"/>
      <w:r w:rsidRPr="00EE793D">
        <w:rPr>
          <w:rFonts w:ascii="Times New Roman" w:eastAsia="Times New Roman" w:hAnsi="Times New Roman" w:cs="Times New Roman"/>
          <w:lang w:eastAsia="fr-FR"/>
        </w:rPr>
        <w:t>obstant</w:t>
      </w:r>
      <w:proofErr w:type="spellEnd"/>
      <w:r w:rsidRPr="00EE793D">
        <w:rPr>
          <w:rFonts w:ascii="Times New Roman" w:eastAsia="Times New Roman" w:hAnsi="Times New Roman" w:cs="Times New Roman"/>
          <w:lang w:eastAsia="fr-FR"/>
        </w:rPr>
        <w:t xml:space="preserve"> pluralité de défendeurs ou appel en garantie.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Intégralité des CGV La nullité de l’une des clauses des présentes Conditions Générales de Vente n’entraîne pas la nullité de la totalité des Conditions Générales de Vente.</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Règles de vie au sein du centre de plongée Une tenue décente en dehors des vestiaires est obligatoire, le matériel, et les aménagements mis à disposition doivent être utilisés dans les conditions préconisées d’utilisation casiers, mobilier…</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Objets de valeur Si le client vient avec un objet de valeur, par exemple appareil photo, téléphone, il en prend la totale responsabilité qu’il soit laissé au centre, ou bien amener en activité, le matériel de protection qui peut être fournit est en bon état lors de la mise à disposition, et la responsabilité du Centre </w:t>
      </w:r>
      <w:proofErr w:type="spellStart"/>
      <w:r w:rsidRPr="00EE793D">
        <w:rPr>
          <w:rFonts w:ascii="Times New Roman" w:eastAsia="Times New Roman" w:hAnsi="Times New Roman" w:cs="Times New Roman"/>
          <w:lang w:eastAsia="fr-FR"/>
        </w:rPr>
        <w:t>Dune</w:t>
      </w:r>
      <w:proofErr w:type="spellEnd"/>
      <w:r w:rsidRPr="00EE793D">
        <w:rPr>
          <w:rFonts w:ascii="Times New Roman" w:eastAsia="Times New Roman" w:hAnsi="Times New Roman" w:cs="Times New Roman"/>
          <w:lang w:eastAsia="fr-FR"/>
        </w:rPr>
        <w:t xml:space="preserve"> Marseille ne peut être engagée si ce matériel à était dégradé après mise à disposition, aucun dédommagement ne pourra être exigé par le client si ses effets ont était perdus, volés, ou dégradés.</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 xml:space="preserve">Les activités pour les enfants Les mineurs sont sous </w:t>
      </w:r>
      <w:proofErr w:type="gramStart"/>
      <w:r w:rsidRPr="00EE793D">
        <w:rPr>
          <w:rFonts w:ascii="Times New Roman" w:eastAsia="Times New Roman" w:hAnsi="Times New Roman" w:cs="Times New Roman"/>
          <w:lang w:eastAsia="fr-FR"/>
        </w:rPr>
        <w:t>le responsabilité</w:t>
      </w:r>
      <w:proofErr w:type="gramEnd"/>
      <w:r w:rsidRPr="00EE793D">
        <w:rPr>
          <w:rFonts w:ascii="Times New Roman" w:eastAsia="Times New Roman" w:hAnsi="Times New Roman" w:cs="Times New Roman"/>
          <w:lang w:eastAsia="fr-FR"/>
        </w:rPr>
        <w:t xml:space="preserve"> des majeurs les accompagnant, sauf durant l’activité où ils sont sous la responsabilité exclusive du moniteur,</w:t>
      </w:r>
    </w:p>
    <w:p w:rsidR="00EE793D" w:rsidRPr="00EE793D" w:rsidRDefault="00EE793D" w:rsidP="00EE793D">
      <w:pPr>
        <w:rPr>
          <w:rFonts w:ascii="Times New Roman" w:eastAsia="Times New Roman" w:hAnsi="Times New Roman" w:cs="Times New Roman"/>
          <w:lang w:eastAsia="fr-FR"/>
        </w:rPr>
      </w:pPr>
      <w:r w:rsidRPr="00EE793D">
        <w:rPr>
          <w:rFonts w:ascii="Times New Roman" w:eastAsia="Times New Roman" w:hAnsi="Times New Roman" w:cs="Times New Roman"/>
          <w:lang w:eastAsia="fr-FR"/>
        </w:rPr>
        <w:t>Les mineurs peuvent être pris en charge directement par les moniteurs et l’ensemble des personnes travaillant au centre SAGONE PLONGÉE, mais avec un effectif contrôlé de participant, ainsi qu’avec une autorisation parentale.</w:t>
      </w:r>
    </w:p>
    <w:p w:rsidR="00EE793D" w:rsidRPr="00EE793D" w:rsidRDefault="00EE793D" w:rsidP="00EE793D">
      <w:pPr>
        <w:rPr>
          <w:rFonts w:ascii="Times New Roman" w:eastAsia="Times New Roman" w:hAnsi="Times New Roman" w:cs="Times New Roman"/>
          <w:lang w:eastAsia="fr-FR"/>
        </w:rPr>
      </w:pPr>
    </w:p>
    <w:p w:rsidR="005F49DE" w:rsidRDefault="005F49DE"/>
    <w:sectPr w:rsidR="005F49DE" w:rsidSect="00D16B0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93D"/>
    <w:rsid w:val="005F49DE"/>
    <w:rsid w:val="006E2CAA"/>
    <w:rsid w:val="00D16B05"/>
    <w:rsid w:val="00EE79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B96B683"/>
  <w15:chartTrackingRefBased/>
  <w15:docId w15:val="{B862EC72-347C-C441-B60D-CDEF2DDBF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477488">
      <w:bodyDiv w:val="1"/>
      <w:marLeft w:val="0"/>
      <w:marRight w:val="0"/>
      <w:marTop w:val="0"/>
      <w:marBottom w:val="0"/>
      <w:divBdr>
        <w:top w:val="none" w:sz="0" w:space="0" w:color="auto"/>
        <w:left w:val="none" w:sz="0" w:space="0" w:color="auto"/>
        <w:bottom w:val="none" w:sz="0" w:space="0" w:color="auto"/>
        <w:right w:val="none" w:sz="0" w:space="0" w:color="auto"/>
      </w:divBdr>
      <w:divsChild>
        <w:div w:id="1206018621">
          <w:marLeft w:val="0"/>
          <w:marRight w:val="0"/>
          <w:marTop w:val="0"/>
          <w:marBottom w:val="0"/>
          <w:divBdr>
            <w:top w:val="none" w:sz="0" w:space="0" w:color="auto"/>
            <w:left w:val="none" w:sz="0" w:space="0" w:color="auto"/>
            <w:bottom w:val="none" w:sz="0" w:space="0" w:color="auto"/>
            <w:right w:val="none" w:sz="0" w:space="0" w:color="auto"/>
          </w:divBdr>
          <w:divsChild>
            <w:div w:id="842428460">
              <w:marLeft w:val="0"/>
              <w:marRight w:val="0"/>
              <w:marTop w:val="0"/>
              <w:marBottom w:val="0"/>
              <w:divBdr>
                <w:top w:val="none" w:sz="0" w:space="0" w:color="auto"/>
                <w:left w:val="none" w:sz="0" w:space="0" w:color="auto"/>
                <w:bottom w:val="none" w:sz="0" w:space="0" w:color="auto"/>
                <w:right w:val="none" w:sz="0" w:space="0" w:color="auto"/>
              </w:divBdr>
            </w:div>
            <w:div w:id="16277959">
              <w:marLeft w:val="0"/>
              <w:marRight w:val="0"/>
              <w:marTop w:val="0"/>
              <w:marBottom w:val="0"/>
              <w:divBdr>
                <w:top w:val="none" w:sz="0" w:space="0" w:color="auto"/>
                <w:left w:val="none" w:sz="0" w:space="0" w:color="auto"/>
                <w:bottom w:val="none" w:sz="0" w:space="0" w:color="auto"/>
                <w:right w:val="none" w:sz="0" w:space="0" w:color="auto"/>
              </w:divBdr>
            </w:div>
            <w:div w:id="1046835310">
              <w:marLeft w:val="0"/>
              <w:marRight w:val="0"/>
              <w:marTop w:val="0"/>
              <w:marBottom w:val="0"/>
              <w:divBdr>
                <w:top w:val="none" w:sz="0" w:space="0" w:color="auto"/>
                <w:left w:val="none" w:sz="0" w:space="0" w:color="auto"/>
                <w:bottom w:val="none" w:sz="0" w:space="0" w:color="auto"/>
                <w:right w:val="none" w:sz="0" w:space="0" w:color="auto"/>
              </w:divBdr>
            </w:div>
            <w:div w:id="1666324573">
              <w:marLeft w:val="0"/>
              <w:marRight w:val="0"/>
              <w:marTop w:val="0"/>
              <w:marBottom w:val="0"/>
              <w:divBdr>
                <w:top w:val="none" w:sz="0" w:space="0" w:color="auto"/>
                <w:left w:val="none" w:sz="0" w:space="0" w:color="auto"/>
                <w:bottom w:val="none" w:sz="0" w:space="0" w:color="auto"/>
                <w:right w:val="none" w:sz="0" w:space="0" w:color="auto"/>
              </w:divBdr>
            </w:div>
            <w:div w:id="704402254">
              <w:marLeft w:val="0"/>
              <w:marRight w:val="0"/>
              <w:marTop w:val="0"/>
              <w:marBottom w:val="0"/>
              <w:divBdr>
                <w:top w:val="none" w:sz="0" w:space="0" w:color="auto"/>
                <w:left w:val="none" w:sz="0" w:space="0" w:color="auto"/>
                <w:bottom w:val="none" w:sz="0" w:space="0" w:color="auto"/>
                <w:right w:val="none" w:sz="0" w:space="0" w:color="auto"/>
              </w:divBdr>
            </w:div>
            <w:div w:id="134179980">
              <w:marLeft w:val="0"/>
              <w:marRight w:val="0"/>
              <w:marTop w:val="0"/>
              <w:marBottom w:val="0"/>
              <w:divBdr>
                <w:top w:val="none" w:sz="0" w:space="0" w:color="auto"/>
                <w:left w:val="none" w:sz="0" w:space="0" w:color="auto"/>
                <w:bottom w:val="none" w:sz="0" w:space="0" w:color="auto"/>
                <w:right w:val="none" w:sz="0" w:space="0" w:color="auto"/>
              </w:divBdr>
            </w:div>
            <w:div w:id="1578977897">
              <w:marLeft w:val="0"/>
              <w:marRight w:val="0"/>
              <w:marTop w:val="0"/>
              <w:marBottom w:val="0"/>
              <w:divBdr>
                <w:top w:val="none" w:sz="0" w:space="0" w:color="auto"/>
                <w:left w:val="none" w:sz="0" w:space="0" w:color="auto"/>
                <w:bottom w:val="none" w:sz="0" w:space="0" w:color="auto"/>
                <w:right w:val="none" w:sz="0" w:space="0" w:color="auto"/>
              </w:divBdr>
            </w:div>
            <w:div w:id="819157650">
              <w:marLeft w:val="0"/>
              <w:marRight w:val="0"/>
              <w:marTop w:val="0"/>
              <w:marBottom w:val="0"/>
              <w:divBdr>
                <w:top w:val="none" w:sz="0" w:space="0" w:color="auto"/>
                <w:left w:val="none" w:sz="0" w:space="0" w:color="auto"/>
                <w:bottom w:val="none" w:sz="0" w:space="0" w:color="auto"/>
                <w:right w:val="none" w:sz="0" w:space="0" w:color="auto"/>
              </w:divBdr>
            </w:div>
            <w:div w:id="996690069">
              <w:marLeft w:val="0"/>
              <w:marRight w:val="0"/>
              <w:marTop w:val="0"/>
              <w:marBottom w:val="0"/>
              <w:divBdr>
                <w:top w:val="none" w:sz="0" w:space="0" w:color="auto"/>
                <w:left w:val="none" w:sz="0" w:space="0" w:color="auto"/>
                <w:bottom w:val="none" w:sz="0" w:space="0" w:color="auto"/>
                <w:right w:val="none" w:sz="0" w:space="0" w:color="auto"/>
              </w:divBdr>
            </w:div>
            <w:div w:id="219289902">
              <w:marLeft w:val="0"/>
              <w:marRight w:val="0"/>
              <w:marTop w:val="0"/>
              <w:marBottom w:val="0"/>
              <w:divBdr>
                <w:top w:val="none" w:sz="0" w:space="0" w:color="auto"/>
                <w:left w:val="none" w:sz="0" w:space="0" w:color="auto"/>
                <w:bottom w:val="none" w:sz="0" w:space="0" w:color="auto"/>
                <w:right w:val="none" w:sz="0" w:space="0" w:color="auto"/>
              </w:divBdr>
            </w:div>
            <w:div w:id="2030718207">
              <w:marLeft w:val="0"/>
              <w:marRight w:val="0"/>
              <w:marTop w:val="0"/>
              <w:marBottom w:val="0"/>
              <w:divBdr>
                <w:top w:val="none" w:sz="0" w:space="0" w:color="auto"/>
                <w:left w:val="none" w:sz="0" w:space="0" w:color="auto"/>
                <w:bottom w:val="none" w:sz="0" w:space="0" w:color="auto"/>
                <w:right w:val="none" w:sz="0" w:space="0" w:color="auto"/>
              </w:divBdr>
            </w:div>
            <w:div w:id="1594438341">
              <w:marLeft w:val="0"/>
              <w:marRight w:val="0"/>
              <w:marTop w:val="0"/>
              <w:marBottom w:val="0"/>
              <w:divBdr>
                <w:top w:val="none" w:sz="0" w:space="0" w:color="auto"/>
                <w:left w:val="none" w:sz="0" w:space="0" w:color="auto"/>
                <w:bottom w:val="none" w:sz="0" w:space="0" w:color="auto"/>
                <w:right w:val="none" w:sz="0" w:space="0" w:color="auto"/>
              </w:divBdr>
            </w:div>
            <w:div w:id="1346205684">
              <w:marLeft w:val="0"/>
              <w:marRight w:val="0"/>
              <w:marTop w:val="0"/>
              <w:marBottom w:val="0"/>
              <w:divBdr>
                <w:top w:val="none" w:sz="0" w:space="0" w:color="auto"/>
                <w:left w:val="none" w:sz="0" w:space="0" w:color="auto"/>
                <w:bottom w:val="none" w:sz="0" w:space="0" w:color="auto"/>
                <w:right w:val="none" w:sz="0" w:space="0" w:color="auto"/>
              </w:divBdr>
            </w:div>
            <w:div w:id="104735833">
              <w:marLeft w:val="0"/>
              <w:marRight w:val="0"/>
              <w:marTop w:val="0"/>
              <w:marBottom w:val="0"/>
              <w:divBdr>
                <w:top w:val="none" w:sz="0" w:space="0" w:color="auto"/>
                <w:left w:val="none" w:sz="0" w:space="0" w:color="auto"/>
                <w:bottom w:val="none" w:sz="0" w:space="0" w:color="auto"/>
                <w:right w:val="none" w:sz="0" w:space="0" w:color="auto"/>
              </w:divBdr>
            </w:div>
            <w:div w:id="1912345683">
              <w:marLeft w:val="0"/>
              <w:marRight w:val="0"/>
              <w:marTop w:val="0"/>
              <w:marBottom w:val="0"/>
              <w:divBdr>
                <w:top w:val="none" w:sz="0" w:space="0" w:color="auto"/>
                <w:left w:val="none" w:sz="0" w:space="0" w:color="auto"/>
                <w:bottom w:val="none" w:sz="0" w:space="0" w:color="auto"/>
                <w:right w:val="none" w:sz="0" w:space="0" w:color="auto"/>
              </w:divBdr>
            </w:div>
            <w:div w:id="1134635963">
              <w:marLeft w:val="0"/>
              <w:marRight w:val="0"/>
              <w:marTop w:val="0"/>
              <w:marBottom w:val="0"/>
              <w:divBdr>
                <w:top w:val="none" w:sz="0" w:space="0" w:color="auto"/>
                <w:left w:val="none" w:sz="0" w:space="0" w:color="auto"/>
                <w:bottom w:val="none" w:sz="0" w:space="0" w:color="auto"/>
                <w:right w:val="none" w:sz="0" w:space="0" w:color="auto"/>
              </w:divBdr>
            </w:div>
            <w:div w:id="979263939">
              <w:marLeft w:val="0"/>
              <w:marRight w:val="0"/>
              <w:marTop w:val="0"/>
              <w:marBottom w:val="0"/>
              <w:divBdr>
                <w:top w:val="none" w:sz="0" w:space="0" w:color="auto"/>
                <w:left w:val="none" w:sz="0" w:space="0" w:color="auto"/>
                <w:bottom w:val="none" w:sz="0" w:space="0" w:color="auto"/>
                <w:right w:val="none" w:sz="0" w:space="0" w:color="auto"/>
              </w:divBdr>
            </w:div>
            <w:div w:id="424347416">
              <w:marLeft w:val="0"/>
              <w:marRight w:val="0"/>
              <w:marTop w:val="0"/>
              <w:marBottom w:val="0"/>
              <w:divBdr>
                <w:top w:val="none" w:sz="0" w:space="0" w:color="auto"/>
                <w:left w:val="none" w:sz="0" w:space="0" w:color="auto"/>
                <w:bottom w:val="none" w:sz="0" w:space="0" w:color="auto"/>
                <w:right w:val="none" w:sz="0" w:space="0" w:color="auto"/>
              </w:divBdr>
            </w:div>
            <w:div w:id="786855869">
              <w:marLeft w:val="0"/>
              <w:marRight w:val="0"/>
              <w:marTop w:val="0"/>
              <w:marBottom w:val="0"/>
              <w:divBdr>
                <w:top w:val="none" w:sz="0" w:space="0" w:color="auto"/>
                <w:left w:val="none" w:sz="0" w:space="0" w:color="auto"/>
                <w:bottom w:val="none" w:sz="0" w:space="0" w:color="auto"/>
                <w:right w:val="none" w:sz="0" w:space="0" w:color="auto"/>
              </w:divBdr>
            </w:div>
            <w:div w:id="1140726604">
              <w:marLeft w:val="0"/>
              <w:marRight w:val="0"/>
              <w:marTop w:val="0"/>
              <w:marBottom w:val="0"/>
              <w:divBdr>
                <w:top w:val="none" w:sz="0" w:space="0" w:color="auto"/>
                <w:left w:val="none" w:sz="0" w:space="0" w:color="auto"/>
                <w:bottom w:val="none" w:sz="0" w:space="0" w:color="auto"/>
                <w:right w:val="none" w:sz="0" w:space="0" w:color="auto"/>
              </w:divBdr>
            </w:div>
            <w:div w:id="909271700">
              <w:marLeft w:val="0"/>
              <w:marRight w:val="0"/>
              <w:marTop w:val="0"/>
              <w:marBottom w:val="0"/>
              <w:divBdr>
                <w:top w:val="none" w:sz="0" w:space="0" w:color="auto"/>
                <w:left w:val="none" w:sz="0" w:space="0" w:color="auto"/>
                <w:bottom w:val="none" w:sz="0" w:space="0" w:color="auto"/>
                <w:right w:val="none" w:sz="0" w:space="0" w:color="auto"/>
              </w:divBdr>
            </w:div>
            <w:div w:id="1716201173">
              <w:marLeft w:val="0"/>
              <w:marRight w:val="0"/>
              <w:marTop w:val="0"/>
              <w:marBottom w:val="0"/>
              <w:divBdr>
                <w:top w:val="none" w:sz="0" w:space="0" w:color="auto"/>
                <w:left w:val="none" w:sz="0" w:space="0" w:color="auto"/>
                <w:bottom w:val="none" w:sz="0" w:space="0" w:color="auto"/>
                <w:right w:val="none" w:sz="0" w:space="0" w:color="auto"/>
              </w:divBdr>
            </w:div>
            <w:div w:id="1222447085">
              <w:marLeft w:val="0"/>
              <w:marRight w:val="0"/>
              <w:marTop w:val="0"/>
              <w:marBottom w:val="0"/>
              <w:divBdr>
                <w:top w:val="none" w:sz="0" w:space="0" w:color="auto"/>
                <w:left w:val="none" w:sz="0" w:space="0" w:color="auto"/>
                <w:bottom w:val="none" w:sz="0" w:space="0" w:color="auto"/>
                <w:right w:val="none" w:sz="0" w:space="0" w:color="auto"/>
              </w:divBdr>
            </w:div>
            <w:div w:id="345596411">
              <w:marLeft w:val="0"/>
              <w:marRight w:val="0"/>
              <w:marTop w:val="0"/>
              <w:marBottom w:val="0"/>
              <w:divBdr>
                <w:top w:val="none" w:sz="0" w:space="0" w:color="auto"/>
                <w:left w:val="none" w:sz="0" w:space="0" w:color="auto"/>
                <w:bottom w:val="none" w:sz="0" w:space="0" w:color="auto"/>
                <w:right w:val="none" w:sz="0" w:space="0" w:color="auto"/>
              </w:divBdr>
            </w:div>
            <w:div w:id="2017226919">
              <w:marLeft w:val="0"/>
              <w:marRight w:val="0"/>
              <w:marTop w:val="0"/>
              <w:marBottom w:val="0"/>
              <w:divBdr>
                <w:top w:val="none" w:sz="0" w:space="0" w:color="auto"/>
                <w:left w:val="none" w:sz="0" w:space="0" w:color="auto"/>
                <w:bottom w:val="none" w:sz="0" w:space="0" w:color="auto"/>
                <w:right w:val="none" w:sz="0" w:space="0" w:color="auto"/>
              </w:divBdr>
            </w:div>
            <w:div w:id="1726686111">
              <w:marLeft w:val="0"/>
              <w:marRight w:val="0"/>
              <w:marTop w:val="0"/>
              <w:marBottom w:val="0"/>
              <w:divBdr>
                <w:top w:val="none" w:sz="0" w:space="0" w:color="auto"/>
                <w:left w:val="none" w:sz="0" w:space="0" w:color="auto"/>
                <w:bottom w:val="none" w:sz="0" w:space="0" w:color="auto"/>
                <w:right w:val="none" w:sz="0" w:space="0" w:color="auto"/>
              </w:divBdr>
            </w:div>
            <w:div w:id="385491557">
              <w:marLeft w:val="0"/>
              <w:marRight w:val="0"/>
              <w:marTop w:val="0"/>
              <w:marBottom w:val="0"/>
              <w:divBdr>
                <w:top w:val="none" w:sz="0" w:space="0" w:color="auto"/>
                <w:left w:val="none" w:sz="0" w:space="0" w:color="auto"/>
                <w:bottom w:val="none" w:sz="0" w:space="0" w:color="auto"/>
                <w:right w:val="none" w:sz="0" w:space="0" w:color="auto"/>
              </w:divBdr>
            </w:div>
            <w:div w:id="549343822">
              <w:marLeft w:val="0"/>
              <w:marRight w:val="0"/>
              <w:marTop w:val="0"/>
              <w:marBottom w:val="0"/>
              <w:divBdr>
                <w:top w:val="none" w:sz="0" w:space="0" w:color="auto"/>
                <w:left w:val="none" w:sz="0" w:space="0" w:color="auto"/>
                <w:bottom w:val="none" w:sz="0" w:space="0" w:color="auto"/>
                <w:right w:val="none" w:sz="0" w:space="0" w:color="auto"/>
              </w:divBdr>
            </w:div>
            <w:div w:id="638456042">
              <w:marLeft w:val="0"/>
              <w:marRight w:val="0"/>
              <w:marTop w:val="0"/>
              <w:marBottom w:val="0"/>
              <w:divBdr>
                <w:top w:val="none" w:sz="0" w:space="0" w:color="auto"/>
                <w:left w:val="none" w:sz="0" w:space="0" w:color="auto"/>
                <w:bottom w:val="none" w:sz="0" w:space="0" w:color="auto"/>
                <w:right w:val="none" w:sz="0" w:space="0" w:color="auto"/>
              </w:divBdr>
            </w:div>
            <w:div w:id="1921060299">
              <w:marLeft w:val="0"/>
              <w:marRight w:val="0"/>
              <w:marTop w:val="0"/>
              <w:marBottom w:val="0"/>
              <w:divBdr>
                <w:top w:val="none" w:sz="0" w:space="0" w:color="auto"/>
                <w:left w:val="none" w:sz="0" w:space="0" w:color="auto"/>
                <w:bottom w:val="none" w:sz="0" w:space="0" w:color="auto"/>
                <w:right w:val="none" w:sz="0" w:space="0" w:color="auto"/>
              </w:divBdr>
            </w:div>
            <w:div w:id="708845563">
              <w:marLeft w:val="0"/>
              <w:marRight w:val="0"/>
              <w:marTop w:val="0"/>
              <w:marBottom w:val="0"/>
              <w:divBdr>
                <w:top w:val="none" w:sz="0" w:space="0" w:color="auto"/>
                <w:left w:val="none" w:sz="0" w:space="0" w:color="auto"/>
                <w:bottom w:val="none" w:sz="0" w:space="0" w:color="auto"/>
                <w:right w:val="none" w:sz="0" w:space="0" w:color="auto"/>
              </w:divBdr>
            </w:div>
            <w:div w:id="73092812">
              <w:marLeft w:val="0"/>
              <w:marRight w:val="0"/>
              <w:marTop w:val="0"/>
              <w:marBottom w:val="0"/>
              <w:divBdr>
                <w:top w:val="none" w:sz="0" w:space="0" w:color="auto"/>
                <w:left w:val="none" w:sz="0" w:space="0" w:color="auto"/>
                <w:bottom w:val="none" w:sz="0" w:space="0" w:color="auto"/>
                <w:right w:val="none" w:sz="0" w:space="0" w:color="auto"/>
              </w:divBdr>
            </w:div>
            <w:div w:id="2118791519">
              <w:marLeft w:val="0"/>
              <w:marRight w:val="0"/>
              <w:marTop w:val="0"/>
              <w:marBottom w:val="0"/>
              <w:divBdr>
                <w:top w:val="none" w:sz="0" w:space="0" w:color="auto"/>
                <w:left w:val="none" w:sz="0" w:space="0" w:color="auto"/>
                <w:bottom w:val="none" w:sz="0" w:space="0" w:color="auto"/>
                <w:right w:val="none" w:sz="0" w:space="0" w:color="auto"/>
              </w:divBdr>
            </w:div>
            <w:div w:id="513541882">
              <w:marLeft w:val="0"/>
              <w:marRight w:val="0"/>
              <w:marTop w:val="0"/>
              <w:marBottom w:val="0"/>
              <w:divBdr>
                <w:top w:val="none" w:sz="0" w:space="0" w:color="auto"/>
                <w:left w:val="none" w:sz="0" w:space="0" w:color="auto"/>
                <w:bottom w:val="none" w:sz="0" w:space="0" w:color="auto"/>
                <w:right w:val="none" w:sz="0" w:space="0" w:color="auto"/>
              </w:divBdr>
            </w:div>
            <w:div w:id="655645152">
              <w:marLeft w:val="0"/>
              <w:marRight w:val="0"/>
              <w:marTop w:val="0"/>
              <w:marBottom w:val="0"/>
              <w:divBdr>
                <w:top w:val="none" w:sz="0" w:space="0" w:color="auto"/>
                <w:left w:val="none" w:sz="0" w:space="0" w:color="auto"/>
                <w:bottom w:val="none" w:sz="0" w:space="0" w:color="auto"/>
                <w:right w:val="none" w:sz="0" w:space="0" w:color="auto"/>
              </w:divBdr>
            </w:div>
            <w:div w:id="236402373">
              <w:marLeft w:val="0"/>
              <w:marRight w:val="0"/>
              <w:marTop w:val="0"/>
              <w:marBottom w:val="0"/>
              <w:divBdr>
                <w:top w:val="none" w:sz="0" w:space="0" w:color="auto"/>
                <w:left w:val="none" w:sz="0" w:space="0" w:color="auto"/>
                <w:bottom w:val="none" w:sz="0" w:space="0" w:color="auto"/>
                <w:right w:val="none" w:sz="0" w:space="0" w:color="auto"/>
              </w:divBdr>
            </w:div>
            <w:div w:id="770511911">
              <w:marLeft w:val="0"/>
              <w:marRight w:val="0"/>
              <w:marTop w:val="0"/>
              <w:marBottom w:val="0"/>
              <w:divBdr>
                <w:top w:val="none" w:sz="0" w:space="0" w:color="auto"/>
                <w:left w:val="none" w:sz="0" w:space="0" w:color="auto"/>
                <w:bottom w:val="none" w:sz="0" w:space="0" w:color="auto"/>
                <w:right w:val="none" w:sz="0" w:space="0" w:color="auto"/>
              </w:divBdr>
            </w:div>
            <w:div w:id="785394396">
              <w:marLeft w:val="0"/>
              <w:marRight w:val="0"/>
              <w:marTop w:val="0"/>
              <w:marBottom w:val="0"/>
              <w:divBdr>
                <w:top w:val="none" w:sz="0" w:space="0" w:color="auto"/>
                <w:left w:val="none" w:sz="0" w:space="0" w:color="auto"/>
                <w:bottom w:val="none" w:sz="0" w:space="0" w:color="auto"/>
                <w:right w:val="none" w:sz="0" w:space="0" w:color="auto"/>
              </w:divBdr>
            </w:div>
            <w:div w:id="1344554420">
              <w:marLeft w:val="0"/>
              <w:marRight w:val="0"/>
              <w:marTop w:val="0"/>
              <w:marBottom w:val="0"/>
              <w:divBdr>
                <w:top w:val="none" w:sz="0" w:space="0" w:color="auto"/>
                <w:left w:val="none" w:sz="0" w:space="0" w:color="auto"/>
                <w:bottom w:val="none" w:sz="0" w:space="0" w:color="auto"/>
                <w:right w:val="none" w:sz="0" w:space="0" w:color="auto"/>
              </w:divBdr>
            </w:div>
            <w:div w:id="633756752">
              <w:marLeft w:val="0"/>
              <w:marRight w:val="0"/>
              <w:marTop w:val="0"/>
              <w:marBottom w:val="0"/>
              <w:divBdr>
                <w:top w:val="none" w:sz="0" w:space="0" w:color="auto"/>
                <w:left w:val="none" w:sz="0" w:space="0" w:color="auto"/>
                <w:bottom w:val="none" w:sz="0" w:space="0" w:color="auto"/>
                <w:right w:val="none" w:sz="0" w:space="0" w:color="auto"/>
              </w:divBdr>
            </w:div>
            <w:div w:id="2067531604">
              <w:marLeft w:val="0"/>
              <w:marRight w:val="0"/>
              <w:marTop w:val="0"/>
              <w:marBottom w:val="0"/>
              <w:divBdr>
                <w:top w:val="none" w:sz="0" w:space="0" w:color="auto"/>
                <w:left w:val="none" w:sz="0" w:space="0" w:color="auto"/>
                <w:bottom w:val="none" w:sz="0" w:space="0" w:color="auto"/>
                <w:right w:val="none" w:sz="0" w:space="0" w:color="auto"/>
              </w:divBdr>
            </w:div>
            <w:div w:id="497577224">
              <w:marLeft w:val="0"/>
              <w:marRight w:val="0"/>
              <w:marTop w:val="0"/>
              <w:marBottom w:val="0"/>
              <w:divBdr>
                <w:top w:val="none" w:sz="0" w:space="0" w:color="auto"/>
                <w:left w:val="none" w:sz="0" w:space="0" w:color="auto"/>
                <w:bottom w:val="none" w:sz="0" w:space="0" w:color="auto"/>
                <w:right w:val="none" w:sz="0" w:space="0" w:color="auto"/>
              </w:divBdr>
            </w:div>
            <w:div w:id="1827895752">
              <w:marLeft w:val="0"/>
              <w:marRight w:val="0"/>
              <w:marTop w:val="0"/>
              <w:marBottom w:val="0"/>
              <w:divBdr>
                <w:top w:val="none" w:sz="0" w:space="0" w:color="auto"/>
                <w:left w:val="none" w:sz="0" w:space="0" w:color="auto"/>
                <w:bottom w:val="none" w:sz="0" w:space="0" w:color="auto"/>
                <w:right w:val="none" w:sz="0" w:space="0" w:color="auto"/>
              </w:divBdr>
            </w:div>
            <w:div w:id="240334179">
              <w:marLeft w:val="0"/>
              <w:marRight w:val="0"/>
              <w:marTop w:val="0"/>
              <w:marBottom w:val="0"/>
              <w:divBdr>
                <w:top w:val="none" w:sz="0" w:space="0" w:color="auto"/>
                <w:left w:val="none" w:sz="0" w:space="0" w:color="auto"/>
                <w:bottom w:val="none" w:sz="0" w:space="0" w:color="auto"/>
                <w:right w:val="none" w:sz="0" w:space="0" w:color="auto"/>
              </w:divBdr>
            </w:div>
            <w:div w:id="500507814">
              <w:marLeft w:val="0"/>
              <w:marRight w:val="0"/>
              <w:marTop w:val="0"/>
              <w:marBottom w:val="0"/>
              <w:divBdr>
                <w:top w:val="none" w:sz="0" w:space="0" w:color="auto"/>
                <w:left w:val="none" w:sz="0" w:space="0" w:color="auto"/>
                <w:bottom w:val="none" w:sz="0" w:space="0" w:color="auto"/>
                <w:right w:val="none" w:sz="0" w:space="0" w:color="auto"/>
              </w:divBdr>
            </w:div>
            <w:div w:id="97409948">
              <w:marLeft w:val="0"/>
              <w:marRight w:val="0"/>
              <w:marTop w:val="0"/>
              <w:marBottom w:val="0"/>
              <w:divBdr>
                <w:top w:val="none" w:sz="0" w:space="0" w:color="auto"/>
                <w:left w:val="none" w:sz="0" w:space="0" w:color="auto"/>
                <w:bottom w:val="none" w:sz="0" w:space="0" w:color="auto"/>
                <w:right w:val="none" w:sz="0" w:space="0" w:color="auto"/>
              </w:divBdr>
            </w:div>
            <w:div w:id="529993654">
              <w:marLeft w:val="0"/>
              <w:marRight w:val="0"/>
              <w:marTop w:val="0"/>
              <w:marBottom w:val="0"/>
              <w:divBdr>
                <w:top w:val="none" w:sz="0" w:space="0" w:color="auto"/>
                <w:left w:val="none" w:sz="0" w:space="0" w:color="auto"/>
                <w:bottom w:val="none" w:sz="0" w:space="0" w:color="auto"/>
                <w:right w:val="none" w:sz="0" w:space="0" w:color="auto"/>
              </w:divBdr>
            </w:div>
            <w:div w:id="1389452058">
              <w:marLeft w:val="0"/>
              <w:marRight w:val="0"/>
              <w:marTop w:val="0"/>
              <w:marBottom w:val="0"/>
              <w:divBdr>
                <w:top w:val="none" w:sz="0" w:space="0" w:color="auto"/>
                <w:left w:val="none" w:sz="0" w:space="0" w:color="auto"/>
                <w:bottom w:val="none" w:sz="0" w:space="0" w:color="auto"/>
                <w:right w:val="none" w:sz="0" w:space="0" w:color="auto"/>
              </w:divBdr>
            </w:div>
            <w:div w:id="457526712">
              <w:marLeft w:val="0"/>
              <w:marRight w:val="0"/>
              <w:marTop w:val="0"/>
              <w:marBottom w:val="0"/>
              <w:divBdr>
                <w:top w:val="none" w:sz="0" w:space="0" w:color="auto"/>
                <w:left w:val="none" w:sz="0" w:space="0" w:color="auto"/>
                <w:bottom w:val="none" w:sz="0" w:space="0" w:color="auto"/>
                <w:right w:val="none" w:sz="0" w:space="0" w:color="auto"/>
              </w:divBdr>
            </w:div>
            <w:div w:id="505173902">
              <w:marLeft w:val="0"/>
              <w:marRight w:val="0"/>
              <w:marTop w:val="0"/>
              <w:marBottom w:val="0"/>
              <w:divBdr>
                <w:top w:val="none" w:sz="0" w:space="0" w:color="auto"/>
                <w:left w:val="none" w:sz="0" w:space="0" w:color="auto"/>
                <w:bottom w:val="none" w:sz="0" w:space="0" w:color="auto"/>
                <w:right w:val="none" w:sz="0" w:space="0" w:color="auto"/>
              </w:divBdr>
            </w:div>
            <w:div w:id="1963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1453</Words>
  <Characters>7997</Characters>
  <Application>Microsoft Office Word</Application>
  <DocSecurity>0</DocSecurity>
  <Lines>66</Lines>
  <Paragraphs>18</Paragraphs>
  <ScaleCrop>false</ScaleCrop>
  <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2024-06-23T17:43:00Z</dcterms:created>
  <dcterms:modified xsi:type="dcterms:W3CDTF">2024-06-23T17:45:00Z</dcterms:modified>
</cp:coreProperties>
</file>